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1" w:rsidRDefault="00D35AD1" w:rsidP="00A60477">
      <w:pPr>
        <w:jc w:val="center"/>
        <w:rPr>
          <w:b/>
        </w:rPr>
      </w:pPr>
      <w:r>
        <w:rPr>
          <w:b/>
        </w:rPr>
        <w:t>Анализ показателей демографического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278"/>
        <w:gridCol w:w="851"/>
        <w:gridCol w:w="930"/>
        <w:gridCol w:w="62"/>
        <w:gridCol w:w="850"/>
        <w:gridCol w:w="958"/>
      </w:tblGrid>
      <w:tr w:rsidR="00D35AD1" w:rsidTr="00903BF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1" w:rsidRDefault="00D35AD1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color w:val="333333"/>
              </w:rPr>
            </w:pPr>
            <w:r>
              <w:rPr>
                <w:rStyle w:val="a3"/>
                <w:color w:val="333333"/>
              </w:rPr>
              <w:t>Величина показателя</w:t>
            </w:r>
          </w:p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0E24" w:rsidTr="00903BF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rPr>
                <w:color w:val="333333"/>
              </w:rPr>
            </w:pP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rPr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Динамика</w:t>
            </w:r>
          </w:p>
          <w:p w:rsidR="00620E24" w:rsidRDefault="00620E24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(+ -)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численность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48727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Мужского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-48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25948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+13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фертильного возраста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Детское население  в возрасте от 0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Работающие граждане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-243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-244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+195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Рождаемость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-0,1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умерших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-38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смертность населения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-0,8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 на 1 тыс. нас.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+0,7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Материнская смертность (число случаев)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Младенческая смертность (число умерших детей в возрасте до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Младенческая смертность  (на 1000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  <w:r>
              <w:rPr>
                <w:color w:val="333333"/>
              </w:rPr>
              <w:t xml:space="preserve"> живыми)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-2,8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Детская смертность в возрасте от 0 до 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-49,2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болезней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+18,9</w:t>
            </w:r>
          </w:p>
        </w:tc>
      </w:tr>
      <w:tr w:rsidR="00620E24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злокачественных новообразований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-16,3</w:t>
            </w:r>
          </w:p>
        </w:tc>
      </w:tr>
      <w:tr w:rsidR="00620E24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+2,1</w:t>
            </w:r>
          </w:p>
        </w:tc>
      </w:tr>
      <w:tr w:rsidR="00620E24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туберкулеза (на 100 тыс.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-4,1</w:t>
            </w:r>
          </w:p>
        </w:tc>
      </w:tr>
      <w:tr w:rsidR="00620E24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jc w:val="center"/>
            </w:pPr>
            <w:r>
              <w:lastRenderedPageBreak/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363D0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Смертность от внешних причин травм (утоплений и </w:t>
            </w:r>
            <w:proofErr w:type="spellStart"/>
            <w:r>
              <w:rPr>
                <w:color w:val="333333"/>
              </w:rPr>
              <w:t>самоповешений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+28,8</w:t>
            </w:r>
          </w:p>
        </w:tc>
      </w:tr>
      <w:tr w:rsidR="00620E24" w:rsidTr="005658A9">
        <w:trPr>
          <w:trHeight w:val="11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jc w:val="center"/>
            </w:pPr>
            <w: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363D0F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color w:val="333333"/>
              </w:rPr>
              <w:t xml:space="preserve">Смертность в трудоспособном возрасте (на 100 тыс. соответствующего населения) </w:t>
            </w:r>
          </w:p>
          <w:p w:rsidR="00620E24" w:rsidRDefault="00620E24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в т.ч. от трех основных причин (на 100 тыс. соотв. населения):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436,6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rPr>
                <w:rFonts w:ascii="Times New Roman" w:eastAsia="Times New Roman" w:hAnsi="Times New Roman" w:cs="Times New Roman"/>
              </w:rPr>
            </w:pPr>
          </w:p>
          <w:p w:rsidR="00620E24" w:rsidRDefault="00620E24">
            <w:pPr>
              <w:jc w:val="center"/>
            </w:pPr>
          </w:p>
          <w:p w:rsidR="00620E24" w:rsidRDefault="00620E24">
            <w:pPr>
              <w:jc w:val="center"/>
            </w:pPr>
            <w:r>
              <w:t>+26,9</w:t>
            </w:r>
          </w:p>
        </w:tc>
      </w:tr>
      <w:tr w:rsidR="00620E24" w:rsidTr="005658A9">
        <w:trPr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новообразования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68,9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Pr="005A1CCE" w:rsidRDefault="00620E24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-7,0</w:t>
            </w:r>
          </w:p>
        </w:tc>
      </w:tr>
      <w:tr w:rsidR="00620E24" w:rsidTr="005658A9">
        <w:trPr>
          <w:trHeight w:val="5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136,6</w:t>
            </w: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141,7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Pr="005A1CCE" w:rsidRDefault="00620E24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-10,1</w:t>
            </w:r>
          </w:p>
        </w:tc>
      </w:tr>
      <w:tr w:rsidR="00620E24" w:rsidTr="005658A9">
        <w:trPr>
          <w:trHeight w:val="66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4" w:rsidRDefault="00620E24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- травмы и отравления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126,4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Pr="005A1CCE" w:rsidRDefault="00620E24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+54,1</w:t>
            </w:r>
          </w:p>
        </w:tc>
      </w:tr>
      <w:tr w:rsidR="00620E24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4" w:rsidRDefault="00620E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</w:p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Число умерших от предотвратимых причин в возрасте 5-64 года (на 100 тыс. нас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оответствующего возраста)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 w:rsidP="00C2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24" w:rsidRDefault="00620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+18,5</w:t>
            </w:r>
          </w:p>
        </w:tc>
      </w:tr>
    </w:tbl>
    <w:p w:rsidR="0070600C" w:rsidRDefault="0070600C"/>
    <w:sectPr w:rsidR="0070600C" w:rsidSect="007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AD1"/>
    <w:rsid w:val="0032517C"/>
    <w:rsid w:val="00363D0F"/>
    <w:rsid w:val="004A293E"/>
    <w:rsid w:val="005658A9"/>
    <w:rsid w:val="00582D27"/>
    <w:rsid w:val="005A1CCE"/>
    <w:rsid w:val="00620E24"/>
    <w:rsid w:val="0070600C"/>
    <w:rsid w:val="007D1D0C"/>
    <w:rsid w:val="00903BFE"/>
    <w:rsid w:val="00A60477"/>
    <w:rsid w:val="00AA790F"/>
    <w:rsid w:val="00B6186C"/>
    <w:rsid w:val="00D35AD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5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</cp:revision>
  <cp:lastPrinted>2017-01-25T11:34:00Z</cp:lastPrinted>
  <dcterms:created xsi:type="dcterms:W3CDTF">2019-03-14T07:54:00Z</dcterms:created>
  <dcterms:modified xsi:type="dcterms:W3CDTF">2019-03-14T07:54:00Z</dcterms:modified>
</cp:coreProperties>
</file>